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Agnieszka Lipińska</w:t>
      </w:r>
    </w:p>
    <w:p>
      <w:pPr>
        <w:pBdr>
          <w:bottom w:val="single" w:color="1E3A5F" w:sz="6" w:space="6"/>
        </w:pBdr>
        <w:spacing w:after="36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+48 600 000 065  •  agnieszka.lipinska@example.com  •  Poznań</w:t>
      </w:r>
    </w:p>
    <w:p>
      <w:pPr>
        <w:spacing w:after="360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21.10.2026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Dział Rekrutacji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Zakłady Mechaniczne Warta Tech sp. z o.o. (fikcyjne)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Dotyczy: ogłoszenia na stanowisko samodzielnej księgowej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Szanowni Państwo,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zainteresowaniem przeczytałam ogłoszenie o pracy na stanowisku samodzielnej księgowej w Zakładach Mechanicznych Warta Tech. Od ośmiu lat zajmuję się księgowością, w tym od pięciu lat samodzielnie prowadzę pełne księgi rachunkowe spółek kapitałowych, dlatego chciałabym zgłosić swoją kandydaturę.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Obecnie w biurze rachunkowym odpowiadam za czternaście spółek z różnych branż. Dekretuję i księguję dokumenty, przygotowuję pliki JPK_V7M, rozliczam transakcje wewnątrzwspólnotowe i różnice kursowe, a co roku zamykam księgi i przygotowuję sprawozdania finansowe oraz deklaracje CIT-8. Wcześniej przez ponad trzy lata pracowałam w dziale finansowym spółki handlowej, gdzie prowadziłam ewidencję środków trwałych i uzgadniałam salda z kontrahentami.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ogłoszeniu podkreślają Państwo znaczenie rozliczeń z kontrahentami zagranicznymi i znajomość KSeF. W ostatnim roku uczestniczyłam we wdrożeniu Krajowego Systemu e-Faktur dla klientów biura, przygotowując dla nich instrukcje i porządkując obieg dokumentów. Regularnie biorę udział w szkoleniach z bieżących zmian w przepisach podatkowych.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Cenię pracę, w której dokładność idzie w parze z terminowością. Prowadzę własny harmonogram rozliczeń, a przy badaniu sprawozdań współpracuję z biegłym rewidentem, przygotowując dokumentację i wyjaśnienia. Chciałabym wykorzystać to doświadczenie w jednej organizacji i lepiej poznać specyfikę firmy produkcyjnej, w tym rachunek kosztów.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Chętnie porozmawiam o szczegółach zakresu obowiązków. Mogę rozpocząć pracę po zakończeniu okresu wypowiedzenia, od początku przyszłego kwartału.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wyrazami szacunku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Agnieszka Lipińska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</dc:title>
  <dc:creator>CV Pod Ogłoszenie</dc:creator>
  <cp:lastModifiedBy>Un-named</cp:lastModifiedBy>
  <cp:revision>1</cp:revision>
  <dcterms:created xsi:type="dcterms:W3CDTF">2026-10-21T02:10:11.731Z</dcterms:created>
  <dcterms:modified xsi:type="dcterms:W3CDTF">2026-10-21T02:10:11.731Z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