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i/>
          <w:iCs/>
          <w:color w:val="6B7890"/>
          <w:sz w:val="17"/>
          <w:szCs w:val="17"/>
        </w:rPr>
        <w:t xml:space="preserve">PRZYKŁAD – dane w tym wzorze są fikcyjne. Zastąp je swoimi, a CV dopasuj do ogłoszenia. Wzór: cvpodogloszenie.pl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32"/>
          <w:szCs w:val="32"/>
        </w:rPr>
        <w:t xml:space="preserve">Karolina Brzozowska</w:t>
      </w:r>
    </w:p>
    <w:p>
      <w:pPr>
        <w:pBdr>
          <w:bottom w:val="single" w:color="1E3A5F" w:sz="6" w:space="6"/>
        </w:pBdr>
        <w:spacing w:after="360"/>
      </w:pPr>
      <w:r>
        <w:rPr>
          <w:rFonts w:ascii="Calibri" w:cs="Calibri" w:eastAsia="Calibri" w:hAnsi="Calibri"/>
          <w:color w:val="546178"/>
          <w:sz w:val="19"/>
          <w:szCs w:val="19"/>
        </w:rPr>
        <w:t xml:space="preserve">+48 600 000 032  •  karolina.brzozowska@example.com  •  Kraków</w:t>
      </w:r>
    </w:p>
    <w:p>
      <w:pPr>
        <w:spacing w:after="360"/>
        <w:jc w:val="right"/>
      </w:pPr>
      <w:r>
        <w:rPr>
          <w:rFonts w:ascii="Calibri" w:cs="Calibri" w:eastAsia="Calibri" w:hAnsi="Calibri"/>
          <w:sz w:val="21"/>
          <w:szCs w:val="21"/>
        </w:rPr>
        <w:t xml:space="preserve">21.10.2026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Dział Kadr</w:t>
      </w:r>
      <w:r>
        <w:br/>
      </w:r>
      <w:r>
        <w:rPr>
          <w:rFonts w:ascii="Calibri" w:cs="Calibri" w:eastAsia="Calibri" w:hAnsi="Calibri"/>
          <w:sz w:val="21"/>
          <w:szCs w:val="21"/>
        </w:rPr>
        <w:t xml:space="preserve">Hotel Nad Wisłą (fikcyjny)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Dotyczy: ogłoszenia na stanowisko recepcjonistki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Szanowni Państwo,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z zainteresowaniem przeczytałam ogłoszenie o pracy na stanowisku recepcjonistki w Hotelu Nad Wisłą. Od czterech lat pracuję na recepcji, najpierw w pensjonacie górskim, a obecnie w hotelu miejskim na ponad sto pokoi, i chciałabym rozwijać się w obiekcie, który przyjmuje zarówno turystów, jak i gości biznesowych.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Na co dzień obsługuję zameldowania i wymeldowania, rozliczam pobyty i wystawiam faktury w systemie PMS. Przyjmuję rezerwacje z kanałów online, telefonicznie i mailowo, a kilka razy w miesiącu prowadzę nocny audyt i zamykam dzień hotelowy. Przygotowuję także przyjazdy grup konferencyjnych, uzgadniając szczegóły z działem sprzedaży i housekeepingiem.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W ogłoszeniu podkreślają Państwo znajomość języka angielskiego i niemieckiego. Po angielsku rozmawiam z gośćmi codziennie, a niemieckiego używam przy obsłudze grup wycieczkowych. Wiem, że na recepcji liczy się nie tylko uprzejmość, ale też dokładność przy rozliczeniach i jasne przekazywanie informacji kolejnej zmianie.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Najwięcej satysfakcji daje mi rozwiązywanie problemów, zanim gość zdąży się zdenerwować. Kiedy przy pełnym obłożeniu zdarzyła się podwójna rezerwacja, zorganizowałam gościowi pokój o wyższym standardzie i zadbałam o to, żeby wyjeżdżał zadowolony.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Praca zmianowa, w weekendy i święta jest dla mnie czymś naturalnym. Chętnie spotkam się z Państwem, także na rozmowie prowadzonej częściowo po angielsku, i mogę rozpocząć pracę od początku przyszłego miesiąca.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Z wyrazami szacunku</w:t>
      </w:r>
      <w:r>
        <w:br/>
      </w:r>
      <w:r>
        <w:rPr>
          <w:rFonts w:ascii="Calibri" w:cs="Calibri" w:eastAsia="Calibri" w:hAnsi="Calibri"/>
          <w:sz w:val="21"/>
          <w:szCs w:val="21"/>
        </w:rPr>
        <w:t xml:space="preserve">Karolina Brzozowska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motywacyjny</dc:title>
  <dc:creator>CV Pod Ogłoszenie</dc:creator>
  <cp:lastModifiedBy>Un-named</cp:lastModifiedBy>
  <cp:revision>1</cp:revision>
  <dcterms:created xsi:type="dcterms:W3CDTF">2026-10-21T02:08:03.984Z</dcterms:created>
  <dcterms:modified xsi:type="dcterms:W3CDTF">2026-10-21T02:08:03.984Z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