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Paweł Dudek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Backend Developer (Java / Spring Boot)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+48 600 000 012  •  pawel.dudek@example.com  •  Wrocław  •  pawel-dudek.example.com (portfolio)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Backend developer z pięcioletnim doświadczeniem komercyjnym w Javie. Buduję usługi w Spring Boot dla systemów płatności i rozliczeń, dbam o testy, czytelne API i stabilne wdrożenia. Prowadzę code review i wdrażam nowe osoby w zespole.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 Developer (Mid/Senior)</w:t>
      </w:r>
      <w:r>
        <w:rPr>
          <w:rFonts w:ascii="Calibri" w:cs="Calibri" w:eastAsia="Calibri" w:hAnsi="Calibri"/>
          <w:sz w:val="21"/>
          <w:szCs w:val="21"/>
        </w:rPr>
        <w:t xml:space="preserve">, Nordwave Software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Rozwój platformy rozliczeń dla klientów z branży e-commerce w architekturze mikroserwisów.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Wydzielenie modułu faktur z monolitu do osobnej usługi komunikującej się przez Kafkę.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Wprowadzenie testów z użyciem Testcontainers, dzięki czemu błędy integracji wykrywane są przed wdrożeniem.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Code review i mentoring dwóch programistów na poziomie junior.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Junior Java Developer</w:t>
      </w:r>
      <w:r>
        <w:rPr>
          <w:rFonts w:ascii="Calibri" w:cs="Calibri" w:eastAsia="Calibri" w:hAnsi="Calibri"/>
          <w:sz w:val="21"/>
          <w:szCs w:val="21"/>
        </w:rPr>
        <w:t xml:space="preserve">, Kodlab Systems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07.2020 – 03.2022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Rozwój systemu rezerwacji wizyt dla sieci przychodni (Java 11, Spring, PostgreSQL).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Tworzenie endpointów REST i dokumentacji API w OpenAPI.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Udział w migracji aplikacji do kontenerów Docker i pipeline’u w GitLab CI.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Politechnika Odrzańska we Wrocławiu</w:t>
      </w:r>
      <w:r>
        <w:rPr>
          <w:rFonts w:ascii="Calibri" w:cs="Calibri" w:eastAsia="Calibri" w:hAnsi="Calibri"/>
          <w:sz w:val="21"/>
          <w:szCs w:val="21"/>
        </w:rPr>
        <w:t xml:space="preserve">, Informatyka, studia inżynierskie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2020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Java 17, Spring Boot, PostgreSQL, Kafka, Docker, Kubernetes, JUnit 5, Testcontainers, GitLab CI, REST API, OpenAPI, Scrum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C1, niemiecki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Certyfikat Java SE Developer (poziom Professional)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Certyfikat chmurowy na poziomie Associate (architektura rozwiązań)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gry planszowe, wspinaczka, krótkie projekty z mikrokontrolerami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2026-10-21T00:57:11.876Z</dcterms:created>
  <dcterms:modified xsi:type="dcterms:W3CDTF">2026-10-21T00:57:11.876Z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